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B06" w:rsidRDefault="00FD0B06" w:rsidP="00FD0B06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Vendimi i PSSP-së për ankesën e  </w:t>
      </w:r>
    </w:p>
    <w:p w:rsidR="00FD0B06" w:rsidRDefault="00FD0B06" w:rsidP="00FD0B06">
      <w:pPr>
        <w:jc w:val="center"/>
        <w:rPr>
          <w:b/>
          <w:sz w:val="28"/>
        </w:rPr>
      </w:pPr>
      <w:r>
        <w:rPr>
          <w:b/>
          <w:sz w:val="28"/>
        </w:rPr>
        <w:t>N.M. dhe të tjerëve (Nr. 26/08)</w:t>
      </w:r>
    </w:p>
    <w:p w:rsidR="00FD0B06" w:rsidRDefault="00FD0B06" w:rsidP="00FD0B06">
      <w:pPr>
        <w:jc w:val="center"/>
        <w:rPr>
          <w:b/>
          <w:sz w:val="25"/>
          <w:szCs w:val="25"/>
        </w:rPr>
      </w:pPr>
    </w:p>
    <w:p w:rsidR="00FD0B06" w:rsidRDefault="00FD0B06" w:rsidP="00FD0B06">
      <w:pPr>
        <w:rPr>
          <w:sz w:val="25"/>
          <w:szCs w:val="25"/>
        </w:rPr>
      </w:pPr>
    </w:p>
    <w:p w:rsidR="00FD0B06" w:rsidRDefault="00FD0B06" w:rsidP="00FD0B06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Pas shqyrtimit të mendimit dhe rekomandimeve të Panelit këshillëdhënës për të drejta të njeriut lidhur me ankesën e N.M dhe të tjerëve (Nr. 26/08), më datën 22 prill 2016 kam njoftuar Panelin këshillëdhënës për si në vijim: </w:t>
      </w:r>
    </w:p>
    <w:p w:rsidR="00FD0B06" w:rsidRDefault="00FD0B06" w:rsidP="00FD0B06">
      <w:pPr>
        <w:jc w:val="both"/>
        <w:rPr>
          <w:sz w:val="25"/>
          <w:szCs w:val="25"/>
        </w:rPr>
      </w:pPr>
    </w:p>
    <w:p w:rsidR="00FD0B06" w:rsidRDefault="00FD0B06" w:rsidP="00FD0B06">
      <w:pPr>
        <w:jc w:val="both"/>
        <w:rPr>
          <w:sz w:val="25"/>
          <w:szCs w:val="25"/>
        </w:rPr>
      </w:pPr>
    </w:p>
    <w:p w:rsidR="00FD0B06" w:rsidRDefault="00FD0B06" w:rsidP="00FD0B06">
      <w:pPr>
        <w:pStyle w:val="ListParagraph"/>
        <w:numPr>
          <w:ilvl w:val="0"/>
          <w:numId w:val="1"/>
        </w:num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Që në fillim dëshiroj të shpreh mirënjohjen time për punën e Panelit dhe për rekomandimet e dhëna lidhur me ankesën në fjalë.    </w:t>
      </w:r>
    </w:p>
    <w:p w:rsidR="00FD0B06" w:rsidRDefault="00FD0B06" w:rsidP="00FD0B06">
      <w:pPr>
        <w:pStyle w:val="ListParagraph"/>
        <w:numPr>
          <w:ilvl w:val="0"/>
          <w:numId w:val="1"/>
        </w:num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Po ashtu, dëshiroj të shpreh keqardhjen për kushtet e këqija shëndetësore që kanë përjetuar ankuesit dhe familjet e tyre në kampet për Personat e Zhvendosur Brenda Vendit (PZhBV). </w:t>
      </w:r>
    </w:p>
    <w:p w:rsidR="00FD0B06" w:rsidRDefault="00FD0B06" w:rsidP="00FD0B06">
      <w:pPr>
        <w:pStyle w:val="ListParagraph"/>
        <w:numPr>
          <w:ilvl w:val="0"/>
          <w:numId w:val="1"/>
        </w:num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Kam pranuar mendimin e Panelit lidhur me “dështimin e UNMIK-ut në respektimin e standardeve të aplikueshme për të drejtat e njeriut për të reaguar ndaj kushteve të këqija shëndetësore, të shkaktuara nga ndotja me plumb në kampet e PZhBV-ve”. Këtë mendim jam duke e shqyrtuar me kujdes. </w:t>
      </w:r>
    </w:p>
    <w:p w:rsidR="00FD0B06" w:rsidRDefault="00FD0B06" w:rsidP="00FD0B06">
      <w:pPr>
        <w:pStyle w:val="ListParagraph"/>
        <w:numPr>
          <w:ilvl w:val="0"/>
          <w:numId w:val="1"/>
        </w:num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Gjithashtu kam marrë parasysh rekomandimin e Panelit që të ndërmarrë hapat e përkatës për pagesën e kompensimit të duhur për dëmet e shkaktuara ndaj ankuesve përkitazi me procedurat para Panelit.           </w:t>
      </w:r>
    </w:p>
    <w:p w:rsidR="00FD0B06" w:rsidRDefault="00FD0B06" w:rsidP="00FD0B06">
      <w:pPr>
        <w:pStyle w:val="ListParagraph"/>
        <w:numPr>
          <w:ilvl w:val="0"/>
          <w:numId w:val="1"/>
        </w:num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Njëherësh, dua të përkujtoj se veprimet në fjalë kanë të bëjnë me aktivitetet e institucioneve të themeluara në kuadër të administratës së përkohshme të Kosovës.  Si të tilla, po qe se UNMIK-u edhe sot do të vazhdonte të ketë kontroll ndaj këtyre institucioneve, do të kishte qenë në pozitë që t’ia referojë rekomandimet e Panelit këtyre institucioneve në mënyrë që ato të ndërmarrin veprimet e duhura. Unë jam i gatshëm të diskutoj mundësinë e themelimit të mekanizmit për trajtimin e këtyre çështjeve me autoritetet relevante në rrethana duhura. </w:t>
      </w:r>
    </w:p>
    <w:p w:rsidR="00FD0B06" w:rsidRDefault="00FD0B06" w:rsidP="00FD0B06">
      <w:pPr>
        <w:pStyle w:val="ListParagraph"/>
        <w:numPr>
          <w:ilvl w:val="0"/>
          <w:numId w:val="1"/>
        </w:num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Gjithashtu dëshiroj të përkujtoj, ashtu siç Paneli është në dijeni, se pretendimet e ankuesve për dëme materiale janë vlerësuar në kuadër të procesit ekzistues të Kombeve të Bashkuara për pretendimet e palëve të treta. </w:t>
      </w:r>
    </w:p>
    <w:p w:rsidR="00FD0B06" w:rsidRDefault="00FD0B06" w:rsidP="00FD0B06">
      <w:pPr>
        <w:pStyle w:val="ListParagraph"/>
        <w:numPr>
          <w:ilvl w:val="0"/>
          <w:numId w:val="1"/>
        </w:numPr>
        <w:jc w:val="both"/>
        <w:rPr>
          <w:sz w:val="25"/>
          <w:szCs w:val="25"/>
        </w:rPr>
      </w:pPr>
      <w:r>
        <w:rPr>
          <w:sz w:val="25"/>
          <w:szCs w:val="25"/>
        </w:rPr>
        <w:t>Unë po kështu kam ngritur këto çështje në Selinë e Kombeve të Bashkuara dhe do të vazhdoj t’ua tërheq vëmendjen për të njëjtat organeve kompetente të Kombeve të Bashkuara.</w:t>
      </w:r>
    </w:p>
    <w:p w:rsidR="00FD0B06" w:rsidRDefault="00FD0B06" w:rsidP="00FD0B06">
      <w:pPr>
        <w:pStyle w:val="ListParagraph"/>
        <w:numPr>
          <w:ilvl w:val="0"/>
          <w:numId w:val="1"/>
        </w:num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Lidhur me rekomandimin e Panelit që t’i nxisë organet e Kombeve të Bashkuara dhe autoritetet përkatëse në Kosovë që t’i mbrojnë dhe avancojnë të drejtat e Romëve, Ashkalive dhe Egjiptasve (RAE), dua të nënvizoj se UNMIK-u ka ndërmarrë hapa thelbësorë në përmirësimin e kushteve të popullatës RAE në Kosovë. Unë mbes i përkushtuar që të sigurojë se UNMIK-u do të vazhdojë së punuari me këto komunitete dhe së avancuari të të drejtave të tyre, posaçërisht të grave dhe fëmijëve në Kosovë.        </w:t>
      </w:r>
    </w:p>
    <w:p w:rsidR="00FD0B06" w:rsidRDefault="00FD0B06" w:rsidP="00FD0B06">
      <w:pPr>
        <w:pStyle w:val="ListParagraph"/>
        <w:numPr>
          <w:ilvl w:val="0"/>
          <w:numId w:val="1"/>
        </w:num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Sa i përket rekomandimeve të Panelit që ndërlidhen më gjerësisht me rolet dhe përgjegjësitë e KB-së në trajtimin e refugjatëve dhe PZhBV-ve, duke përfshirë edhe ato që organet përkatëse të KB-së të avancojnë dhe sigurojnë respektimin e </w:t>
      </w:r>
      <w:r>
        <w:rPr>
          <w:sz w:val="25"/>
          <w:szCs w:val="25"/>
        </w:rPr>
        <w:lastRenderedPageBreak/>
        <w:t xml:space="preserve">standardeve ndërkombëtare për të drejtat e njeriut, si dhe të sigurojnë shpërndarjen e efektshme të informatave relevante për shëndetin dhe mirëqenien e personave nën përkujdesjen e tyre, duhet të theksoj se sipas nevojës do t’i ndajë të gjeturat dhe rekomandimet e Panelit për këtë rast me bashkëbiseduesit dhe organet përkatëse të Kombeve të Bashkuara.     </w:t>
      </w:r>
    </w:p>
    <w:p w:rsidR="00FD0B06" w:rsidRDefault="00FD0B06" w:rsidP="00FD0B06">
      <w:pPr>
        <w:pStyle w:val="ListParagraph"/>
        <w:numPr>
          <w:ilvl w:val="0"/>
          <w:numId w:val="1"/>
        </w:num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Thënë në përgjithësi, dua të përkujtoj se avancimi dhe mbrojtja e të drejtave të njeriut është njëri nga qëllimet thelbësore të Organizatës së Kombeve të Bashkuara. Organizata vazhdon të bëjë përpjekje për fuqizimin e kapaciteteve të operacioneve të saj në terren për t’i kontribuar përmbushjes së të drejtave të njeriut brenda fushave ku mund të bëjnë ndryshime. Në këtë drejtim, UNMIK-u do të vazhdojë me përpjekjet e tij për t’i mbrojtur njerëzit nga e keqja.  </w:t>
      </w:r>
    </w:p>
    <w:p w:rsidR="00FD0B06" w:rsidRDefault="00FD0B06" w:rsidP="00FD0B06">
      <w:pPr>
        <w:jc w:val="both"/>
        <w:rPr>
          <w:sz w:val="25"/>
          <w:szCs w:val="25"/>
        </w:rPr>
      </w:pPr>
    </w:p>
    <w:p w:rsidR="00FD0B06" w:rsidRDefault="00FD0B06" w:rsidP="00FD0B06">
      <w:pPr>
        <w:jc w:val="both"/>
        <w:rPr>
          <w:sz w:val="25"/>
          <w:szCs w:val="25"/>
        </w:rPr>
      </w:pPr>
    </w:p>
    <w:p w:rsidR="00FD0B06" w:rsidRDefault="00FD0B06" w:rsidP="00FD0B06">
      <w:pPr>
        <w:jc w:val="both"/>
        <w:rPr>
          <w:sz w:val="25"/>
          <w:szCs w:val="25"/>
        </w:rPr>
      </w:pPr>
    </w:p>
    <w:p w:rsidR="00FD0B06" w:rsidRDefault="00FD0B06" w:rsidP="00FD0B06">
      <w:pPr>
        <w:jc w:val="both"/>
        <w:rPr>
          <w:sz w:val="25"/>
          <w:szCs w:val="25"/>
        </w:rPr>
      </w:pPr>
    </w:p>
    <w:p w:rsidR="00FD0B06" w:rsidRDefault="00FD0B06" w:rsidP="00FD0B06">
      <w:pPr>
        <w:jc w:val="both"/>
        <w:rPr>
          <w:sz w:val="25"/>
          <w:szCs w:val="25"/>
        </w:rPr>
      </w:pPr>
    </w:p>
    <w:p w:rsidR="00FD0B06" w:rsidRDefault="00FD0B06" w:rsidP="00FD0B06">
      <w:pPr>
        <w:jc w:val="both"/>
        <w:rPr>
          <w:sz w:val="25"/>
          <w:szCs w:val="25"/>
        </w:rPr>
      </w:pPr>
    </w:p>
    <w:p w:rsidR="00FD0B06" w:rsidRDefault="00FD0B06" w:rsidP="00FD0B06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Zahir Tanin </w:t>
      </w:r>
    </w:p>
    <w:p w:rsidR="00FD0B06" w:rsidRDefault="00FD0B06" w:rsidP="00FD0B06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 Përfaqësuesi special i sekretarit të përgjithshëm </w:t>
      </w:r>
    </w:p>
    <w:p w:rsidR="00FD0B06" w:rsidRPr="00FD0B06" w:rsidRDefault="00FD0B06" w:rsidP="00FD0B06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    Shef i UNMIK-ut </w:t>
      </w:r>
    </w:p>
    <w:p w:rsidR="00FD0B06" w:rsidRDefault="00FD0B06" w:rsidP="00FD0B06">
      <w:pPr>
        <w:pStyle w:val="ListParagraph"/>
        <w:jc w:val="both"/>
        <w:rPr>
          <w:sz w:val="25"/>
          <w:szCs w:val="25"/>
        </w:rPr>
      </w:pPr>
    </w:p>
    <w:p w:rsidR="00FD0B06" w:rsidRDefault="00FD0B06" w:rsidP="00FD0B06">
      <w:pPr>
        <w:jc w:val="both"/>
        <w:rPr>
          <w:sz w:val="25"/>
          <w:szCs w:val="25"/>
        </w:rPr>
      </w:pPr>
    </w:p>
    <w:p w:rsidR="00FD0B06" w:rsidRDefault="00FD0B06" w:rsidP="00FD0B06">
      <w:pPr>
        <w:jc w:val="both"/>
        <w:rPr>
          <w:sz w:val="25"/>
          <w:szCs w:val="25"/>
        </w:rPr>
      </w:pPr>
    </w:p>
    <w:p w:rsidR="00EE7847" w:rsidRDefault="00EE7847"/>
    <w:sectPr w:rsidR="00EE78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952A1"/>
    <w:multiLevelType w:val="hybridMultilevel"/>
    <w:tmpl w:val="4E3E1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B06"/>
    <w:rsid w:val="00056C44"/>
    <w:rsid w:val="005D20F7"/>
    <w:rsid w:val="009465AD"/>
    <w:rsid w:val="00A831F3"/>
    <w:rsid w:val="00EE7847"/>
    <w:rsid w:val="00FD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B06"/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B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B06"/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B5B62A858C5748A4DBB3A78146AB72" ma:contentTypeVersion="3" ma:contentTypeDescription="Create a new document." ma:contentTypeScope="" ma:versionID="82d028a2a91260ea109360babd8609e2">
  <xsd:schema xmlns:xsd="http://www.w3.org/2001/XMLSchema" xmlns:xs="http://www.w3.org/2001/XMLSchema" xmlns:p="http://schemas.microsoft.com/office/2006/metadata/properties" xmlns:ns2="b9fab99d-1571-47f6-8995-3a195ef041f8" xmlns:ns3="16f2acb5-7363-4076-9084-069fc3bb4325" targetNamespace="http://schemas.microsoft.com/office/2006/metadata/properties" ma:root="true" ma:fieldsID="f8a84ae8f3bb58d85bf5fb1a38f77667" ns2:_="" ns3:_="">
    <xsd:import namespace="b9fab99d-1571-47f6-8995-3a195ef041f8"/>
    <xsd:import namespace="16f2acb5-7363-4076-9084-069fc3bb432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se_x0020_Number"/>
                <xsd:element ref="ns3:Year" minOccurs="0"/>
                <xsd:element ref="ns3:Reference"/>
                <xsd:element ref="ns3:Type_x0020_of_x0020_Document"/>
                <xsd:element ref="ns3:Case_x0020_Status"/>
                <xsd:element ref="ns3:Date_x0020_of_x0020_Adop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ab99d-1571-47f6-8995-3a195ef041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2acb5-7363-4076-9084-069fc3bb4325" elementFormDefault="qualified">
    <xsd:import namespace="http://schemas.microsoft.com/office/2006/documentManagement/types"/>
    <xsd:import namespace="http://schemas.microsoft.com/office/infopath/2007/PartnerControls"/>
    <xsd:element name="Case_x0020_Number" ma:index="11" ma:displayName="Numri i rastit" ma:internalName="Case_x0020_Number">
      <xsd:simpleType>
        <xsd:restriction base="dms:Text">
          <xsd:maxLength value="6"/>
        </xsd:restriction>
      </xsd:simpleType>
    </xsd:element>
    <xsd:element name="Year" ma:index="12" nillable="true" ma:displayName="Viti" ma:description="Viti i rastit" ma:format="Dropdown" ma:internalName="Year">
      <xsd:simpleType>
        <xsd:restriction base="dms:Choice"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</xsd:restriction>
      </xsd:simpleType>
    </xsd:element>
    <xsd:element name="Reference" ma:index="13" ma:displayName="Ankuesi" ma:description="Name of the Case" ma:internalName="Reference">
      <xsd:simpleType>
        <xsd:restriction base="dms:Text">
          <xsd:maxLength value="255"/>
        </xsd:restriction>
      </xsd:simpleType>
    </xsd:element>
    <xsd:element name="Type_x0020_of_x0020_Document" ma:index="14" ma:displayName="Lloji i dokumentit" ma:default="Vendim - I pranueshëm" ma:description="Lloji i Dokumentit të HRAP-it" ma:format="Dropdown" ma:internalName="Type_x0020_of_x0020_Document">
      <xsd:simpleType>
        <xsd:union memberTypes="dms:Text">
          <xsd:simpleType>
            <xsd:restriction base="dms:Choice">
              <xsd:enumeration value="Vendim - I pranueshëm"/>
              <xsd:enumeration value="Vendim - I papranueshëm"/>
              <xsd:enumeration value="Vendim - Pjesërisht i pranueshëm"/>
              <xsd:enumeration value="MENDIM"/>
              <xsd:enumeration value="Vendimi i dytë"/>
              <xsd:enumeration value="Vendim - Të larguara nga lista"/>
              <xsd:enumeration value="Komunikatë për shtyp"/>
              <xsd:enumeration value="Vendimi i PSSP-së"/>
            </xsd:restriction>
          </xsd:simpleType>
        </xsd:union>
      </xsd:simpleType>
    </xsd:element>
    <xsd:element name="Case_x0020_Status" ma:index="15" ma:displayName="Statusi i rastit" ma:default="." ma:format="Dropdown" ma:internalName="Case_x0020_Status">
      <xsd:simpleType>
        <xsd:union memberTypes="dms:Text">
          <xsd:simpleType>
            <xsd:restriction base="dms:Choice">
              <xsd:enumeration value="."/>
              <xsd:enumeration value="Rasti në pritje"/>
              <xsd:enumeration value="Rasti i mbyllur"/>
            </xsd:restriction>
          </xsd:simpleType>
        </xsd:union>
      </xsd:simpleType>
    </xsd:element>
    <xsd:element name="Date_x0020_of_x0020_Adoption" ma:index="16" ma:displayName="Data e miratimit" ma:description="Data e miratimit" ma:format="DateOnly" ma:internalName="Date_x0020_of_x0020_Adopti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Emëri i dokumenti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 xmlns="16f2acb5-7363-4076-9084-069fc3bb4325">N.M. dhe të tjerëve</Reference>
    <Case_x0020_Status xmlns="16f2acb5-7363-4076-9084-069fc3bb4325">Rasti i mbyllur</Case_x0020_Status>
    <Date_x0020_of_x0020_Adoption xmlns="16f2acb5-7363-4076-9084-069fc3bb4325">2016-04-21T22:00:00+00:00</Date_x0020_of_x0020_Adoption>
    <Case_x0020_Number xmlns="16f2acb5-7363-4076-9084-069fc3bb4325">26-08</Case_x0020_Number>
    <Type_x0020_of_x0020_Document xmlns="16f2acb5-7363-4076-9084-069fc3bb4325">Vendimi i PSSP-së</Type_x0020_of_x0020_Document>
    <Year xmlns="16f2acb5-7363-4076-9084-069fc3bb4325">2008</Year>
    <_dlc_DocId xmlns="b9fab99d-1571-47f6-8995-3a195ef041f8">M5JDUUKXSQ5W-56-1155</_dlc_DocId>
    <_dlc_DocIdUrl xmlns="b9fab99d-1571-47f6-8995-3a195ef041f8">
      <Url>http://www.unmikonline.org/hrap/Alb/_layouts/DocIdRedir.aspx?ID=M5JDUUKXSQ5W-56-1155</Url>
      <Description>M5JDUUKXSQ5W-56-1155</Description>
    </_dlc_DocIdUrl>
  </documentManagement>
</p:properties>
</file>

<file path=customXml/itemProps1.xml><?xml version="1.0" encoding="utf-8"?>
<ds:datastoreItem xmlns:ds="http://schemas.openxmlformats.org/officeDocument/2006/customXml" ds:itemID="{882DFB86-1A9A-44B2-A232-4FA562C88EB5}"/>
</file>

<file path=customXml/itemProps2.xml><?xml version="1.0" encoding="utf-8"?>
<ds:datastoreItem xmlns:ds="http://schemas.openxmlformats.org/officeDocument/2006/customXml" ds:itemID="{1C85965C-21ED-4E92-8829-E20CB3F92F49}"/>
</file>

<file path=customXml/itemProps3.xml><?xml version="1.0" encoding="utf-8"?>
<ds:datastoreItem xmlns:ds="http://schemas.openxmlformats.org/officeDocument/2006/customXml" ds:itemID="{2047DE9E-F77D-493B-AA50-99AD2F5D26DD}"/>
</file>

<file path=customXml/itemProps4.xml><?xml version="1.0" encoding="utf-8"?>
<ds:datastoreItem xmlns:ds="http://schemas.openxmlformats.org/officeDocument/2006/customXml" ds:itemID="{1861A6C9-D779-4D15-BCAF-8265EE3C2D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N.M. dhe të tjerëve</dc:title>
  <dc:creator>Ilir Selmanmusaj</dc:creator>
  <cp:lastModifiedBy>Adlije Muzaqi</cp:lastModifiedBy>
  <cp:revision>2</cp:revision>
  <dcterms:created xsi:type="dcterms:W3CDTF">2016-05-12T07:07:00Z</dcterms:created>
  <dcterms:modified xsi:type="dcterms:W3CDTF">2016-05-12T07:07:00Z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0x0101000CB5B62A858C5748A4DBB3A78146AB72</vt:lpwstr>
  </property>
  <property fmtid="{D5CDD505-2E9C-101B-9397-08002B2CF9AE}" pid="3" name="_dlc_DocIdItemGuid">
    <vt:lpwstr>156dfb8c-6a31-42cf-be7d-6f6c1a695008</vt:lpwstr>
  </property>
</Properties>
</file>